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3CF5" w14:textId="6E700BAB" w:rsidR="00482BAE" w:rsidRPr="002958D9" w:rsidRDefault="002958D9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56"/>
          <w:szCs w:val="56"/>
        </w:rPr>
      </w:pPr>
      <w:r w:rsidRPr="002958D9">
        <w:rPr>
          <w:rFonts w:ascii="Georgia" w:hAnsi="Georgia"/>
          <w:b/>
          <w:bCs/>
          <w:color w:val="4472C4" w:themeColor="accent1"/>
          <w:sz w:val="56"/>
          <w:szCs w:val="56"/>
        </w:rPr>
        <w:t>KLAUZULA INFORMACYJNA</w:t>
      </w:r>
    </w:p>
    <w:p w14:paraId="20B130E9" w14:textId="2F174113" w:rsidR="00767336" w:rsidRDefault="002958D9" w:rsidP="00767336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  <w:r>
        <w:rPr>
          <w:rFonts w:ascii="Georgia" w:hAnsi="Georgia"/>
          <w:b/>
          <w:bCs/>
          <w:color w:val="4472C4" w:themeColor="accent1"/>
          <w:sz w:val="24"/>
          <w:szCs w:val="24"/>
        </w:rPr>
        <w:t>UDZIAŁ W KONKURSIE</w:t>
      </w:r>
    </w:p>
    <w:p w14:paraId="08E09057" w14:textId="2A0E122E" w:rsidR="00482BAE" w:rsidRDefault="00482BAE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78DC2781" w14:textId="08D9447D" w:rsidR="00482BAE" w:rsidRDefault="00482BAE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12251D7F" w14:textId="77777777" w:rsidR="002958D9" w:rsidRDefault="002958D9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609121EA" w14:textId="77777777" w:rsidR="002958D9" w:rsidRPr="002958D9" w:rsidRDefault="002958D9" w:rsidP="002958D9">
      <w:pPr>
        <w:jc w:val="both"/>
        <w:rPr>
          <w:rFonts w:ascii="Georgia" w:hAnsi="Georgia"/>
          <w:sz w:val="28"/>
          <w:szCs w:val="28"/>
        </w:rPr>
      </w:pPr>
      <w:r w:rsidRPr="002958D9">
        <w:rPr>
          <w:rFonts w:ascii="Georgia" w:hAnsi="Georgia"/>
          <w:sz w:val="28"/>
          <w:szCs w:val="28"/>
        </w:rPr>
        <w:t>Organizator konkursu informuje, że:</w:t>
      </w:r>
    </w:p>
    <w:p w14:paraId="3ACEEF1E" w14:textId="46EFF0A4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Administratorem danych jest (</w:t>
      </w:r>
      <w:r w:rsidRPr="002958D9">
        <w:rPr>
          <w:rFonts w:ascii="Georgia" w:hAnsi="Georgia"/>
          <w:b/>
          <w:bCs/>
          <w:i/>
          <w:iCs/>
          <w:color w:val="FF0000"/>
        </w:rPr>
        <w:t>nazwa podmiotu, adres, e-mail</w:t>
      </w:r>
      <w:r w:rsidRPr="002958D9">
        <w:rPr>
          <w:rFonts w:ascii="Georgia" w:hAnsi="Georgia"/>
        </w:rPr>
        <w:t>)</w:t>
      </w:r>
    </w:p>
    <w:p w14:paraId="2FB814F6" w14:textId="49EDC470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Został ustanowiony Inspektor ochrony danych (</w:t>
      </w:r>
      <w:r w:rsidRPr="002958D9">
        <w:rPr>
          <w:rFonts w:ascii="Georgia" w:hAnsi="Georgia"/>
          <w:b/>
          <w:bCs/>
          <w:i/>
          <w:iCs/>
          <w:color w:val="FF0000"/>
        </w:rPr>
        <w:t>imię i nazwisko – opcjonalnie, e-mail</w:t>
      </w:r>
      <w:r w:rsidRPr="002958D9">
        <w:rPr>
          <w:rFonts w:ascii="Georgia" w:hAnsi="Georgia"/>
        </w:rPr>
        <w:t>)</w:t>
      </w:r>
    </w:p>
    <w:p w14:paraId="4408EAA6" w14:textId="33BEB011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Celem przetwarzania danych jest organizacja konkursu (</w:t>
      </w:r>
      <w:r w:rsidRPr="00264207">
        <w:rPr>
          <w:rFonts w:ascii="Georgia" w:hAnsi="Georgia"/>
          <w:b/>
          <w:bCs/>
          <w:i/>
          <w:iCs/>
          <w:color w:val="FF0000"/>
        </w:rPr>
        <w:t>inne</w:t>
      </w:r>
      <w:r w:rsidRPr="002958D9">
        <w:rPr>
          <w:rFonts w:ascii="Georgia" w:hAnsi="Georgia"/>
        </w:rPr>
        <w:t>) oraz udokumentowanie jego przebiegu w (</w:t>
      </w:r>
      <w:r w:rsidRPr="002958D9">
        <w:rPr>
          <w:rFonts w:ascii="Georgia" w:hAnsi="Georgia"/>
          <w:b/>
          <w:bCs/>
          <w:i/>
          <w:iCs/>
          <w:color w:val="FF0000"/>
        </w:rPr>
        <w:t>periodyku, Internecie</w:t>
      </w:r>
      <w:r w:rsidRPr="002958D9">
        <w:rPr>
          <w:rFonts w:ascii="Georgia" w:hAnsi="Georgia"/>
        </w:rPr>
        <w:t>).</w:t>
      </w:r>
    </w:p>
    <w:p w14:paraId="251EAE82" w14:textId="4C49A5FA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Podstawą prawną przetwarzania jest zgoda.</w:t>
      </w:r>
    </w:p>
    <w:p w14:paraId="251980A7" w14:textId="24D3C843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Odbiorcami danych są: (</w:t>
      </w:r>
      <w:r w:rsidRPr="002958D9">
        <w:rPr>
          <w:rFonts w:ascii="Georgia" w:hAnsi="Georgia"/>
          <w:b/>
          <w:bCs/>
          <w:color w:val="FF0000"/>
        </w:rPr>
        <w:t>np. diecezja, parafia</w:t>
      </w:r>
      <w:r w:rsidRPr="002958D9">
        <w:rPr>
          <w:rFonts w:ascii="Georgia" w:hAnsi="Georgia"/>
        </w:rPr>
        <w:t>).</w:t>
      </w:r>
    </w:p>
    <w:p w14:paraId="5E694ED3" w14:textId="54387170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 xml:space="preserve">Dane </w:t>
      </w:r>
      <w:r w:rsidRPr="002958D9">
        <w:rPr>
          <w:rFonts w:ascii="Georgia" w:hAnsi="Georgia"/>
          <w:b/>
          <w:bCs/>
          <w:i/>
          <w:iCs/>
          <w:color w:val="FF0000"/>
        </w:rPr>
        <w:t>nie będą/będą</w:t>
      </w:r>
      <w:r w:rsidRPr="002958D9">
        <w:rPr>
          <w:rFonts w:ascii="Georgia" w:hAnsi="Georgia"/>
        </w:rPr>
        <w:t xml:space="preserve"> przekazywane do publicznej kościelnej osoby prawnej mającej siedzibę poza terytorium Rzeczypospolitej Polskiej.</w:t>
      </w:r>
    </w:p>
    <w:p w14:paraId="0901CB6C" w14:textId="2586A39C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Dane Pani/Pana dziecka będą przetwarzane przez okres (</w:t>
      </w:r>
      <w:r w:rsidRPr="002958D9">
        <w:rPr>
          <w:rFonts w:ascii="Georgia" w:hAnsi="Georgia"/>
          <w:b/>
          <w:bCs/>
          <w:i/>
          <w:iCs/>
          <w:color w:val="FF0000"/>
        </w:rPr>
        <w:t>w przypadku braku wskazanego okresu należy wskazać kryteria obliczenia jego długości</w:t>
      </w:r>
      <w:r w:rsidRPr="002958D9">
        <w:rPr>
          <w:rFonts w:ascii="Georgia" w:hAnsi="Georgia"/>
        </w:rPr>
        <w:t>).</w:t>
      </w:r>
    </w:p>
    <w:p w14:paraId="24E5AEC0" w14:textId="531A3E8A" w:rsidR="002958D9" w:rsidRPr="002958D9" w:rsidRDefault="002958D9" w:rsidP="002958D9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958D9">
        <w:rPr>
          <w:rFonts w:ascii="Georgia" w:hAnsi="Georgia"/>
        </w:rPr>
        <w:t>Przysługuje Pani/Panu o prawo do żądania od administratora dostępu do danych osobowych, prawo do domagania się ich sprostowania, usunięcia lub ograniczenia przetwarzania.</w:t>
      </w:r>
    </w:p>
    <w:p w14:paraId="1A6DBE4A" w14:textId="7F827C0E" w:rsidR="002958D9" w:rsidRPr="002958D9" w:rsidRDefault="002958D9" w:rsidP="002958D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2958D9">
        <w:rPr>
          <w:rFonts w:ascii="Georgia" w:hAnsi="Georgia"/>
        </w:rPr>
        <w:t>Przysługuje Pani/Panu prawo wniesienia skargi do Kościelnego Inspektora Ochrony Danych. Skwer Kardynała Stefana Wyszyńskiego 6, 01–015 Warszawa, adres e- mail: kiod@episkopat.pl.</w:t>
      </w:r>
    </w:p>
    <w:p w14:paraId="00AFACFB" w14:textId="34E93973" w:rsidR="00482BAE" w:rsidRDefault="00482BAE" w:rsidP="002958D9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724DBFF9" w14:textId="3463CCA5" w:rsidR="002958D9" w:rsidRPr="002958D9" w:rsidRDefault="002958D9" w:rsidP="002958D9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2958D9">
        <w:rPr>
          <w:rFonts w:ascii="Georgia" w:hAnsi="Georgia"/>
          <w:b/>
          <w:bCs/>
          <w:color w:val="FF0000"/>
          <w:sz w:val="24"/>
          <w:szCs w:val="24"/>
        </w:rPr>
        <w:t>ORGANIZUJĄC KONKURS</w:t>
      </w:r>
      <w:r>
        <w:rPr>
          <w:rFonts w:ascii="Georgia" w:hAnsi="Georgia"/>
          <w:b/>
          <w:bCs/>
          <w:color w:val="FF0000"/>
          <w:sz w:val="24"/>
          <w:szCs w:val="24"/>
        </w:rPr>
        <w:t xml:space="preserve"> I TWORZĄC WŁASNĄ ‘KLAUZULĘ INFORMACYJNĄ’</w:t>
      </w:r>
      <w:r w:rsidRPr="002958D9">
        <w:rPr>
          <w:rFonts w:ascii="Georgia" w:hAnsi="Georgia"/>
          <w:b/>
          <w:bCs/>
          <w:color w:val="FF0000"/>
          <w:sz w:val="24"/>
          <w:szCs w:val="24"/>
        </w:rPr>
        <w:t xml:space="preserve"> MIEJSCA WYTŁUSZCZONE KOLOREM CZERWONYM DOSTOSOWAĆ/WYPEŁNIĆ ZGODNIE Z ZAMYSŁEM ORGANIZATORA</w:t>
      </w:r>
      <w:r>
        <w:rPr>
          <w:rFonts w:ascii="Georgia" w:hAnsi="Georgia"/>
          <w:b/>
          <w:bCs/>
          <w:color w:val="FF0000"/>
          <w:sz w:val="24"/>
          <w:szCs w:val="24"/>
        </w:rPr>
        <w:t>!</w:t>
      </w:r>
    </w:p>
    <w:sectPr w:rsidR="002958D9" w:rsidRPr="002958D9" w:rsidSect="00482BAE">
      <w:pgSz w:w="11906" w:h="16838"/>
      <w:pgMar w:top="1134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596"/>
    <w:multiLevelType w:val="hybridMultilevel"/>
    <w:tmpl w:val="49D0F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6"/>
    <w:rsid w:val="00264207"/>
    <w:rsid w:val="002958D9"/>
    <w:rsid w:val="00482BAE"/>
    <w:rsid w:val="00767336"/>
    <w:rsid w:val="00A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BD7"/>
  <w15:chartTrackingRefBased/>
  <w15:docId w15:val="{B79539AE-EB31-4908-8400-232D1D3A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Chmielewski</dc:creator>
  <cp:keywords/>
  <dc:description/>
  <cp:lastModifiedBy>Łukasz Chmielewski</cp:lastModifiedBy>
  <cp:revision>3</cp:revision>
  <cp:lastPrinted>2021-09-08T20:18:00Z</cp:lastPrinted>
  <dcterms:created xsi:type="dcterms:W3CDTF">2021-09-08T20:18:00Z</dcterms:created>
  <dcterms:modified xsi:type="dcterms:W3CDTF">2021-09-08T20:18:00Z</dcterms:modified>
</cp:coreProperties>
</file>